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BD401E" w14:textId="77777777" w:rsidR="0057209B" w:rsidRPr="0057209B" w:rsidRDefault="0057209B" w:rsidP="0057209B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pacing w:val="8"/>
          <w:sz w:val="28"/>
          <w:szCs w:val="20"/>
          <w:lang w:eastAsia="ar-SA"/>
        </w:rPr>
      </w:pPr>
      <w:r w:rsidRPr="0057209B">
        <w:rPr>
          <w:rFonts w:ascii="Times New Roman" w:eastAsia="Times New Roman" w:hAnsi="Times New Roman" w:cs="Times New Roman"/>
          <w:noProof/>
          <w:sz w:val="20"/>
          <w:szCs w:val="20"/>
          <w:lang w:eastAsia="uk-UA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80F01F3" wp14:editId="722DE68D">
                <wp:simplePos x="0" y="0"/>
                <wp:positionH relativeFrom="column">
                  <wp:posOffset>5158105</wp:posOffset>
                </wp:positionH>
                <wp:positionV relativeFrom="paragraph">
                  <wp:posOffset>-74930</wp:posOffset>
                </wp:positionV>
                <wp:extent cx="1152525" cy="234315"/>
                <wp:effectExtent l="0" t="0" r="9525" b="0"/>
                <wp:wrapNone/>
                <wp:docPr id="4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2525" cy="234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D6FD0C1" w14:textId="77777777" w:rsidR="0057209B" w:rsidRDefault="0057209B" w:rsidP="0057209B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80F01F3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406.15pt;margin-top:-5.9pt;width:90.75pt;height:18.4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iyx8QEAAMoDAAAOAAAAZHJzL2Uyb0RvYy54bWysU9uO0zAQfUfiHyy/0zTdlkvUdLV0VYS0&#10;LEgLH+A4TmLheMzYbVK+nrHTdgu8IRLJ8njGZ+acGa9vx96wg0KvwZY8n805U1ZCrW1b8m9fd6/e&#10;cuaDsLUwYFXJj8rz283LF+vBFWoBHZhaISMQ64vBlbwLwRVZ5mWneuFn4JQlZwPYi0AmtlmNYiD0&#10;3mSL+fx1NgDWDkEq7+n0fnLyTcJvGiXD56bxKjBTcqotpBXTWsU126xF0aJwnZanMsQ/VNELbSnp&#10;BepeBMH2qP+C6rVE8NCEmYQ+g6bRUiUOxCaf/8HmqRNOJS4kjncXmfz/g5WPhyf3BVkY38NIDUwk&#10;vHsA+d0zC9tO2FbdIcLQKVFT4jxKlg3OF6erUWpf+AhSDZ+gpiaLfYAENDbYR1WIJyN0asDxIroa&#10;A5MxZb5a0M+ZJN/iZnmTr1IKUZxvO/Thg4KexU3JkZqa0MXhwYdYjSjOITGZB6PrnTYmGdhWW4Ps&#10;IGgAduk7of8WZmwMthCvTYjxJNGMzCaOYaxGcka6FdRHIowwDRQ9ANp0gD85G2iYSu5/7AUqzsxH&#10;S6K9y5fLOH3JWK7eLMjAa0917RFWElTJA2fTdhumid071G1Hmc5tuiOhdzpp8FzVqW4amCTNabjj&#10;RF7bKer5CW5+AQAA//8DAFBLAwQUAAYACAAAACEARR1VA98AAAAKAQAADwAAAGRycy9kb3ducmV2&#10;LnhtbEyPPU/DMBCGdyT+g3WV2FrHqVq1IU6FkFhQB9oyMLrJEaeJzyF22vDvOSbY7tU9ej/y3eQ6&#10;ccUhNJ40qEUCAqn0VUO1hvfTy3wDIkRDlek8oYZvDLAr7u9yk1X+Rge8HmMt2IRCZjTYGPtMylBa&#10;dCYsfI/Ev08/OBNZDrWsBnNjc9fJNEnW0pmGOMGaHp8tlu1xdByyD+V48F8XtW/lh23XZvVmX7V+&#10;mE1PjyAiTvEPht/6XB0K7nT2I1VBdBo2Kl0yqmGuFG9gYrtd8nHWkK4UyCKX/ycUPwAAAP//AwBQ&#10;SwECLQAUAAYACAAAACEAtoM4kv4AAADhAQAAEwAAAAAAAAAAAAAAAAAAAAAAW0NvbnRlbnRfVHlw&#10;ZXNdLnhtbFBLAQItABQABgAIAAAAIQA4/SH/1gAAAJQBAAALAAAAAAAAAAAAAAAAAC8BAABfcmVs&#10;cy8ucmVsc1BLAQItABQABgAIAAAAIQDZciyx8QEAAMoDAAAOAAAAAAAAAAAAAAAAAC4CAABkcnMv&#10;ZTJvRG9jLnhtbFBLAQItABQABgAIAAAAIQBFHVUD3wAAAAoBAAAPAAAAAAAAAAAAAAAAAEsEAABk&#10;cnMvZG93bnJldi54bWxQSwUGAAAAAAQABADzAAAAVwUAAAAA&#10;" stroked="f">
                <v:textbox style="mso-fit-shape-to-text:t">
                  <w:txbxContent>
                    <w:p w14:paraId="4D6FD0C1" w14:textId="77777777" w:rsidR="0057209B" w:rsidRDefault="0057209B" w:rsidP="0057209B">
                      <w:pPr>
                        <w:rPr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57209B">
        <w:rPr>
          <w:rFonts w:ascii="Times New Roman" w:eastAsia="Times New Roman" w:hAnsi="Times New Roman" w:cs="Times New Roman"/>
          <w:b/>
          <w:noProof/>
          <w:spacing w:val="8"/>
          <w:sz w:val="28"/>
          <w:szCs w:val="20"/>
          <w:lang w:eastAsia="uk-UA"/>
        </w:rPr>
        <w:drawing>
          <wp:inline distT="0" distB="0" distL="0" distR="0" wp14:anchorId="02CAA637" wp14:editId="5138E5C1">
            <wp:extent cx="428625" cy="600075"/>
            <wp:effectExtent l="0" t="0" r="9525" b="9525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51A9F9" w14:textId="77777777" w:rsidR="0057209B" w:rsidRPr="0057209B" w:rsidRDefault="0057209B" w:rsidP="0057209B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pacing w:val="8"/>
          <w:sz w:val="16"/>
          <w:szCs w:val="16"/>
          <w:lang w:eastAsia="ar-SA"/>
        </w:rPr>
      </w:pPr>
    </w:p>
    <w:p w14:paraId="26F27EAA" w14:textId="77777777" w:rsidR="0057209B" w:rsidRPr="0057209B" w:rsidRDefault="0057209B" w:rsidP="0057209B">
      <w:pPr>
        <w:keepNext/>
        <w:suppressAutoHyphens/>
        <w:autoSpaceDN w:val="0"/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57209B"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  <w:t>НововолинськА  міськА  радА  ВоЛИНСЬКОЇ  ОБЛАСТІ</w:t>
      </w:r>
    </w:p>
    <w:p w14:paraId="3FF204FE" w14:textId="77777777" w:rsidR="0057209B" w:rsidRPr="0057209B" w:rsidRDefault="0057209B" w:rsidP="0057209B">
      <w:pPr>
        <w:suppressAutoHyphens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7209B">
        <w:rPr>
          <w:rFonts w:ascii="Times New Roman" w:eastAsia="Times New Roman" w:hAnsi="Times New Roman" w:cs="Times New Roman"/>
          <w:sz w:val="24"/>
          <w:szCs w:val="24"/>
          <w:lang w:eastAsia="ar-SA"/>
        </w:rPr>
        <w:t>ВОСЬМОГО СКЛИКАННЯ</w:t>
      </w:r>
    </w:p>
    <w:p w14:paraId="42B657D2" w14:textId="77777777" w:rsidR="0057209B" w:rsidRPr="0057209B" w:rsidRDefault="0057209B" w:rsidP="0057209B">
      <w:pPr>
        <w:suppressAutoHyphens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lang w:eastAsia="ar-SA"/>
        </w:rPr>
      </w:pPr>
    </w:p>
    <w:p w14:paraId="6853DB11" w14:textId="77777777" w:rsidR="0057209B" w:rsidRPr="0057209B" w:rsidRDefault="0057209B" w:rsidP="0057209B">
      <w:pPr>
        <w:suppressAutoHyphens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57209B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                                              Р І Ш Е Н </w:t>
      </w:r>
      <w:proofErr w:type="spellStart"/>
      <w:r w:rsidRPr="0057209B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Н</w:t>
      </w:r>
      <w:proofErr w:type="spellEnd"/>
      <w:r w:rsidRPr="0057209B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Я                    ПРОЄКТ             </w:t>
      </w:r>
    </w:p>
    <w:p w14:paraId="74081BD3" w14:textId="37F74C82" w:rsidR="0057209B" w:rsidRPr="0057209B" w:rsidRDefault="0057209B" w:rsidP="0057209B">
      <w:pPr>
        <w:suppressAutoHyphens/>
        <w:autoSpaceDE w:val="0"/>
        <w:spacing w:after="0" w:line="360" w:lineRule="auto"/>
        <w:ind w:right="567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7209B">
        <w:rPr>
          <w:rFonts w:ascii="Times New Roman" w:eastAsia="Times New Roman" w:hAnsi="Times New Roman" w:cs="Times New Roman"/>
          <w:sz w:val="28"/>
          <w:szCs w:val="28"/>
          <w:lang w:val="ru-RU" w:eastAsia="ar-SA"/>
        </w:rPr>
        <w:t xml:space="preserve">17 </w:t>
      </w:r>
      <w:proofErr w:type="spellStart"/>
      <w:r w:rsidRPr="0057209B">
        <w:rPr>
          <w:rFonts w:ascii="Times New Roman" w:eastAsia="Times New Roman" w:hAnsi="Times New Roman" w:cs="Times New Roman"/>
          <w:sz w:val="28"/>
          <w:szCs w:val="28"/>
          <w:lang w:val="ru-RU" w:eastAsia="ar-SA"/>
        </w:rPr>
        <w:t>квітня</w:t>
      </w:r>
      <w:proofErr w:type="spellEnd"/>
      <w:r w:rsidRPr="0057209B">
        <w:rPr>
          <w:rFonts w:ascii="Times New Roman" w:eastAsia="Times New Roman" w:hAnsi="Times New Roman" w:cs="Times New Roman"/>
          <w:sz w:val="28"/>
          <w:szCs w:val="28"/>
          <w:lang w:val="ru-RU" w:eastAsia="ar-SA"/>
        </w:rPr>
        <w:t xml:space="preserve"> </w:t>
      </w:r>
      <w:r w:rsidRPr="0057209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2026 року            </w:t>
      </w:r>
      <w:r w:rsidR="0087230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</w:t>
      </w:r>
      <w:r w:rsidRPr="0057209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м. Нововолинськ                            </w:t>
      </w:r>
      <w:r w:rsidR="00B12C8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</w:t>
      </w:r>
      <w:r w:rsidR="00696E4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57209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№ 58/</w:t>
      </w:r>
    </w:p>
    <w:p w14:paraId="76206922" w14:textId="77777777" w:rsidR="00BC0BA8" w:rsidRPr="00BC0BA8" w:rsidRDefault="00BC0BA8" w:rsidP="00BC0B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B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внесення змін до </w:t>
      </w:r>
    </w:p>
    <w:p w14:paraId="546E2461" w14:textId="77777777" w:rsidR="00BC0BA8" w:rsidRPr="00BC0BA8" w:rsidRDefault="00BC0BA8" w:rsidP="00BC0B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BA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Комплексної програми розвитку</w:t>
      </w:r>
    </w:p>
    <w:p w14:paraId="20766DCA" w14:textId="77777777" w:rsidR="00BC0BA8" w:rsidRPr="00BC0BA8" w:rsidRDefault="00BC0BA8" w:rsidP="00BC0B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BA8">
        <w:rPr>
          <w:rFonts w:ascii="Times New Roman" w:eastAsia="Times New Roman" w:hAnsi="Times New Roman" w:cs="Times New Roman"/>
          <w:sz w:val="28"/>
          <w:szCs w:val="28"/>
          <w:lang w:eastAsia="ru-RU"/>
        </w:rPr>
        <w:t>житлово-комунального господарства,</w:t>
      </w:r>
    </w:p>
    <w:p w14:paraId="7A5E9BF8" w14:textId="77777777" w:rsidR="00BC0BA8" w:rsidRPr="00BC0BA8" w:rsidRDefault="00BC0BA8" w:rsidP="00BC0B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BA8">
        <w:rPr>
          <w:rFonts w:ascii="Times New Roman" w:eastAsia="Times New Roman" w:hAnsi="Times New Roman" w:cs="Times New Roman"/>
          <w:sz w:val="28"/>
          <w:szCs w:val="28"/>
          <w:lang w:eastAsia="ru-RU"/>
        </w:rPr>
        <w:t>екології, дорожнього руху та його безпеки</w:t>
      </w:r>
    </w:p>
    <w:p w14:paraId="1A928523" w14:textId="77777777" w:rsidR="00BC0BA8" w:rsidRPr="00BC0BA8" w:rsidRDefault="00BC0BA8" w:rsidP="00BC0B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BA8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Нововолинської міської територіальної громади на 2025-2028 роки, затвердженої рішенням Нововолинської міської ради №41/12 від 24 грудня 2024 року</w:t>
      </w:r>
    </w:p>
    <w:p w14:paraId="020A55ED" w14:textId="77777777" w:rsidR="00BC0BA8" w:rsidRDefault="00BC0BA8" w:rsidP="00BC0B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4AD0E404" w14:textId="77777777" w:rsidR="00BC0BA8" w:rsidRPr="00BC0BA8" w:rsidRDefault="00BC0BA8" w:rsidP="00BC0BA8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BC0B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Відповідно до статті 26 Закону України «Про місцеве самоврядування в Україні», Закону України «Про житлово-комунальні послуги», з метою приведення обсягу фінансування у відповідність з реальними можливостями бюджету міської територіальної громади,  </w:t>
      </w:r>
      <w:r w:rsidRPr="00BC0BA8">
        <w:rPr>
          <w:rFonts w:ascii="Times New Roman" w:eastAsia="Times New Roman" w:hAnsi="Times New Roman" w:cs="Times New Roman"/>
          <w:sz w:val="28"/>
          <w:szCs w:val="20"/>
          <w:lang w:eastAsia="ru-RU"/>
        </w:rPr>
        <w:t>міська рада</w:t>
      </w:r>
    </w:p>
    <w:p w14:paraId="4AC83D40" w14:textId="77777777" w:rsidR="00BC0BA8" w:rsidRPr="00BC0BA8" w:rsidRDefault="00BC0BA8" w:rsidP="00BC0BA8">
      <w:pPr>
        <w:tabs>
          <w:tab w:val="left" w:pos="7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7EE2AB3E" w14:textId="77777777" w:rsidR="00BC0BA8" w:rsidRPr="00BC0BA8" w:rsidRDefault="00BC0BA8" w:rsidP="00BC0BA8">
      <w:pPr>
        <w:tabs>
          <w:tab w:val="left" w:pos="7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BC0BA8">
        <w:rPr>
          <w:rFonts w:ascii="Times New Roman" w:eastAsia="Times New Roman" w:hAnsi="Times New Roman" w:cs="Times New Roman"/>
          <w:sz w:val="28"/>
          <w:szCs w:val="20"/>
          <w:lang w:eastAsia="ru-RU"/>
        </w:rPr>
        <w:t>ВИРІШИЛА:</w:t>
      </w:r>
    </w:p>
    <w:p w14:paraId="58D07869" w14:textId="77777777" w:rsidR="00BC0BA8" w:rsidRPr="00BC0BA8" w:rsidRDefault="00BC0BA8" w:rsidP="00BC0BA8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50A83CF8" w14:textId="77777777" w:rsidR="00BC0BA8" w:rsidRPr="00BC0BA8" w:rsidRDefault="00BC0BA8" w:rsidP="001A4FB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B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proofErr w:type="spellStart"/>
      <w:r w:rsidRPr="00BC0BA8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</w:t>
      </w:r>
      <w:proofErr w:type="spellEnd"/>
      <w:r w:rsidRPr="00BC0B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зміни в Комплексну програму розвитку житлово-комунального господарства, екології, дорожнього руху та його безпеки Нововолинської міської територіальної громади на 2025-2028 роки, затверджену рішенням Нововолинської міської ради №41/12 від 24 грудня 2024 року, а саме:</w:t>
      </w:r>
    </w:p>
    <w:p w14:paraId="6137D45A" w14:textId="51D30DAC" w:rsidR="00BC0BA8" w:rsidRPr="00BC0BA8" w:rsidRDefault="001A4FB9" w:rsidP="001A4FB9">
      <w:pPr>
        <w:tabs>
          <w:tab w:val="left" w:pos="0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C0BA8" w:rsidRPr="00BC0BA8">
        <w:rPr>
          <w:rFonts w:ascii="Times New Roman" w:eastAsia="Times New Roman" w:hAnsi="Times New Roman" w:cs="Times New Roman"/>
          <w:sz w:val="28"/>
          <w:szCs w:val="28"/>
          <w:lang w:eastAsia="ru-RU"/>
        </w:rPr>
        <w:t>) Абзац 2 Розділу 4 «Завдання і заходи виконання Програми», доповнити пунктом 15 такого змісту :</w:t>
      </w:r>
    </w:p>
    <w:p w14:paraId="35DA6DDE" w14:textId="2DB74E30" w:rsidR="00BC0BA8" w:rsidRPr="00BC0BA8" w:rsidRDefault="00BC0BA8" w:rsidP="001A4FB9">
      <w:pPr>
        <w:tabs>
          <w:tab w:val="left" w:pos="0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BA8">
        <w:rPr>
          <w:rFonts w:ascii="Times New Roman" w:eastAsia="Times New Roman" w:hAnsi="Times New Roman" w:cs="Times New Roman"/>
          <w:sz w:val="28"/>
          <w:szCs w:val="28"/>
          <w:lang w:eastAsia="ru-RU"/>
        </w:rPr>
        <w:t>«15) проведення біологічної меліорації ( шляхом зариблення) водних об’єктів».</w:t>
      </w:r>
    </w:p>
    <w:p w14:paraId="17B5AA14" w14:textId="00EB5997" w:rsidR="00BC0BA8" w:rsidRPr="00BC0BA8" w:rsidRDefault="00BC0BA8" w:rsidP="001A4FB9">
      <w:pPr>
        <w:tabs>
          <w:tab w:val="left" w:pos="426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B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</w:t>
      </w:r>
      <w:r w:rsidRPr="00BC0BA8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BC0B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BC0BA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Додаток 1 «Паспорт Програми» викласти у такій редакції:</w:t>
      </w:r>
    </w:p>
    <w:p w14:paraId="35C907BB" w14:textId="77777777" w:rsidR="001A4FB9" w:rsidRDefault="001A4FB9" w:rsidP="00872304">
      <w:pPr>
        <w:spacing w:after="0" w:line="240" w:lineRule="auto"/>
        <w:ind w:left="44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7FFDC97" w14:textId="7C3A5318" w:rsidR="00BC0BA8" w:rsidRPr="00BC0BA8" w:rsidRDefault="00BC0BA8" w:rsidP="00872304">
      <w:pPr>
        <w:spacing w:after="0" w:line="240" w:lineRule="auto"/>
        <w:ind w:left="44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BA8">
        <w:rPr>
          <w:rFonts w:ascii="Times New Roman" w:eastAsia="Times New Roman" w:hAnsi="Times New Roman" w:cs="Times New Roman"/>
          <w:sz w:val="28"/>
          <w:szCs w:val="28"/>
          <w:lang w:eastAsia="ru-RU"/>
        </w:rPr>
        <w:t>І. ПАСПОРТ</w:t>
      </w:r>
    </w:p>
    <w:p w14:paraId="0DBE64C0" w14:textId="77777777" w:rsidR="00BC0BA8" w:rsidRDefault="00BC0BA8" w:rsidP="00696E47">
      <w:pPr>
        <w:spacing w:after="0" w:line="240" w:lineRule="auto"/>
        <w:ind w:left="45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BA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Комплексної програми розвитку житлово-комунального господарства, екології, дорожнього руху та його безпеки Нововолинської міської територіальної громади на 2025-2028 роки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9"/>
        <w:gridCol w:w="3663"/>
        <w:gridCol w:w="5187"/>
      </w:tblGrid>
      <w:tr w:rsidR="00BC0BA8" w:rsidRPr="00BC0BA8" w14:paraId="0EA4F43B" w14:textId="77777777" w:rsidTr="001A4FB9">
        <w:trPr>
          <w:trHeight w:val="1027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BD77A" w14:textId="77777777" w:rsidR="00BC0BA8" w:rsidRPr="00BC0BA8" w:rsidRDefault="00BC0BA8" w:rsidP="00BC0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0B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627CF" w14:textId="77777777" w:rsidR="00BC0BA8" w:rsidRPr="00BC0BA8" w:rsidRDefault="00BC0BA8" w:rsidP="00BC0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0B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Ініціатор розроблення програми</w:t>
            </w: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1E46D" w14:textId="77777777" w:rsidR="00BC0BA8" w:rsidRPr="00BC0BA8" w:rsidRDefault="00BC0BA8" w:rsidP="00696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0B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Управління будівництва та інфраструктури  Нововолинської міської ради</w:t>
            </w:r>
          </w:p>
        </w:tc>
      </w:tr>
      <w:tr w:rsidR="00BC0BA8" w:rsidRPr="00BC0BA8" w14:paraId="6A919BF7" w14:textId="77777777" w:rsidTr="001A4FB9">
        <w:trPr>
          <w:trHeight w:val="416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A429D" w14:textId="77777777" w:rsidR="00BC0BA8" w:rsidRPr="00BC0BA8" w:rsidRDefault="00BC0BA8" w:rsidP="00BC0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0B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A704D" w14:textId="77777777" w:rsidR="00BC0BA8" w:rsidRPr="00BC0BA8" w:rsidRDefault="00BC0BA8" w:rsidP="00BC0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0B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Розробник Комплексної програми</w:t>
            </w: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7937A" w14:textId="4D8CF6D1" w:rsidR="00696E47" w:rsidRPr="00696E47" w:rsidRDefault="00BC0BA8" w:rsidP="00872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0B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Управління будівництва та інфраструктури  Нововолинської міської ради</w:t>
            </w:r>
          </w:p>
        </w:tc>
      </w:tr>
      <w:tr w:rsidR="00BC0BA8" w:rsidRPr="00BC0BA8" w14:paraId="05F3A57B" w14:textId="77777777" w:rsidTr="001A4FB9">
        <w:trPr>
          <w:trHeight w:val="946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93B1A" w14:textId="77777777" w:rsidR="00BC0BA8" w:rsidRPr="00BC0BA8" w:rsidRDefault="00BC0BA8" w:rsidP="00BC0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0B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D559F" w14:textId="77777777" w:rsidR="00BC0BA8" w:rsidRPr="00BC0BA8" w:rsidRDefault="00BC0BA8" w:rsidP="00BC0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0B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Відповідальний виконавець Програми</w:t>
            </w: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7F1CA" w14:textId="33E597C7" w:rsidR="00696E47" w:rsidRPr="00BC0BA8" w:rsidRDefault="00BC0BA8" w:rsidP="00872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0B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Управління будівництва та інфраструктури  Нововолинської міської ради</w:t>
            </w:r>
          </w:p>
        </w:tc>
      </w:tr>
      <w:tr w:rsidR="00BC0BA8" w:rsidRPr="00BC0BA8" w14:paraId="2DA600E5" w14:textId="77777777" w:rsidTr="001A4FB9">
        <w:trPr>
          <w:trHeight w:val="955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02404" w14:textId="77777777" w:rsidR="00BC0BA8" w:rsidRPr="00BC0BA8" w:rsidRDefault="00BC0BA8" w:rsidP="00BC0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0B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4.</w:t>
            </w: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2A078" w14:textId="77777777" w:rsidR="00BC0BA8" w:rsidRPr="00BC0BA8" w:rsidRDefault="00BC0BA8" w:rsidP="00BC0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0B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Виконавці програми</w:t>
            </w: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2EE8A" w14:textId="77777777" w:rsidR="00BC0BA8" w:rsidRPr="00BC0BA8" w:rsidRDefault="00D7229E" w:rsidP="00BC0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КП</w:t>
            </w:r>
            <w:r w:rsidR="00BC0BA8" w:rsidRPr="00BC0B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«Нововолинськ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теплокомуненерго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підприємство«Нововолинськводоканал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BC0BA8" w:rsidRPr="00BC0B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ВУКГ НМР, КП«УЖК№1», ДП «Служба місцевих автомобільних доріг у Волинській області», Управління освіти НМР, Департамент житлово-комунального господарства та капітального будівництва</w:t>
            </w:r>
          </w:p>
        </w:tc>
      </w:tr>
      <w:tr w:rsidR="00BC0BA8" w:rsidRPr="00BC0BA8" w14:paraId="665D21E0" w14:textId="77777777" w:rsidTr="001A4FB9">
        <w:trPr>
          <w:trHeight w:val="506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D2616" w14:textId="77777777" w:rsidR="00BC0BA8" w:rsidRPr="00BC0BA8" w:rsidRDefault="00BC0BA8" w:rsidP="00BC0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0B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AEC1D" w14:textId="77777777" w:rsidR="00BC0BA8" w:rsidRPr="00BC0BA8" w:rsidRDefault="00BC0BA8" w:rsidP="00BC0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0B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Термін реалізації програми</w:t>
            </w: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0F15E" w14:textId="77777777" w:rsidR="00BC0BA8" w:rsidRPr="00BC0BA8" w:rsidRDefault="00BC0BA8" w:rsidP="00BC0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0B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2025-2028 рр.</w:t>
            </w:r>
          </w:p>
          <w:p w14:paraId="4428A560" w14:textId="77777777" w:rsidR="00BC0BA8" w:rsidRPr="00BC0BA8" w:rsidRDefault="00BC0BA8" w:rsidP="00BC0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C0BA8" w:rsidRPr="00BC0BA8" w14:paraId="52E655CC" w14:textId="77777777" w:rsidTr="001A4FB9">
        <w:trPr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96B97" w14:textId="77777777" w:rsidR="00BC0BA8" w:rsidRPr="00BC0BA8" w:rsidRDefault="00BC0BA8" w:rsidP="00BC0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0B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131D6" w14:textId="77777777" w:rsidR="00BC0BA8" w:rsidRPr="00BC0BA8" w:rsidRDefault="00BC0BA8" w:rsidP="00BC0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0B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Мета Програми</w:t>
            </w: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19823" w14:textId="77777777" w:rsidR="00BC0BA8" w:rsidRPr="00BC0BA8" w:rsidRDefault="00BC0BA8" w:rsidP="00BC0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0BA8">
              <w:rPr>
                <w:rFonts w:ascii="Journal" w:eastAsia="Times New Roman" w:hAnsi="Journal" w:cs="Times New Roman"/>
                <w:sz w:val="28"/>
                <w:szCs w:val="20"/>
                <w:lang w:eastAsia="ru-RU"/>
              </w:rPr>
              <w:t xml:space="preserve">реформування і розвиток житлово-комунального господарства, охорони навколишнього природного середовища, енергозбереження, розвитку дорожнього руху та його безпеки, забезпечення екологічно безпечного середовища </w:t>
            </w:r>
          </w:p>
        </w:tc>
      </w:tr>
      <w:tr w:rsidR="00BC0BA8" w:rsidRPr="00BC0BA8" w14:paraId="239D5EFA" w14:textId="77777777" w:rsidTr="001A4FB9">
        <w:trPr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66034" w14:textId="77777777" w:rsidR="00BC0BA8" w:rsidRPr="00BC0BA8" w:rsidRDefault="00BC0BA8" w:rsidP="00BC0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0B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596B6" w14:textId="77777777" w:rsidR="00BC0BA8" w:rsidRPr="00BC0BA8" w:rsidRDefault="00BC0BA8" w:rsidP="00BC0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0B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Загальний обсяг фінансових ресурсів, необхідних для реалізації Програми, </w:t>
            </w:r>
          </w:p>
          <w:p w14:paraId="5783AC91" w14:textId="77777777" w:rsidR="00BC0BA8" w:rsidRPr="00BC0BA8" w:rsidRDefault="00BC0BA8" w:rsidP="00BC0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0B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всього,</w:t>
            </w:r>
          </w:p>
          <w:p w14:paraId="7180189B" w14:textId="77777777" w:rsidR="00BC0BA8" w:rsidRPr="00BC0BA8" w:rsidRDefault="00BC0BA8" w:rsidP="00BC0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0B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 тому числі:</w:t>
            </w:r>
          </w:p>
          <w:p w14:paraId="5A3CDBA8" w14:textId="77777777" w:rsidR="00BC0BA8" w:rsidRPr="00BC0BA8" w:rsidRDefault="00BC0BA8" w:rsidP="00BC0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0B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державний бюджет</w:t>
            </w:r>
          </w:p>
          <w:p w14:paraId="6BC3A4DB" w14:textId="77777777" w:rsidR="00BC0BA8" w:rsidRPr="00BC0BA8" w:rsidRDefault="00BC0BA8" w:rsidP="00BC0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0B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обласний бюджет</w:t>
            </w:r>
          </w:p>
          <w:p w14:paraId="4B9843D1" w14:textId="77777777" w:rsidR="00BC0BA8" w:rsidRPr="00BC0BA8" w:rsidRDefault="00BC0BA8" w:rsidP="00BC0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0B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 міської територіальної громади</w:t>
            </w:r>
          </w:p>
          <w:p w14:paraId="2B6E963F" w14:textId="77777777" w:rsidR="00BC0BA8" w:rsidRPr="00BC0BA8" w:rsidRDefault="00BC0BA8" w:rsidP="00BC0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0B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інші джерела</w:t>
            </w: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6C940" w14:textId="77777777" w:rsidR="00BC0BA8" w:rsidRPr="00BC0BA8" w:rsidRDefault="00BC0BA8" w:rsidP="00BC0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9E37856" w14:textId="77777777" w:rsidR="00BC0BA8" w:rsidRPr="00BC0BA8" w:rsidRDefault="00BC0BA8" w:rsidP="00BC0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68C5E25" w14:textId="77777777" w:rsidR="00BC0BA8" w:rsidRPr="00BC0BA8" w:rsidRDefault="00BC0BA8" w:rsidP="00BC0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204A8A7" w14:textId="77777777" w:rsidR="00BC0BA8" w:rsidRPr="00BC0BA8" w:rsidRDefault="00BC0BA8" w:rsidP="00BC0BA8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0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295 172,90</w:t>
            </w:r>
          </w:p>
          <w:p w14:paraId="67C6E821" w14:textId="77777777" w:rsidR="00BC0BA8" w:rsidRPr="00BC0BA8" w:rsidRDefault="00BC0BA8" w:rsidP="00BC0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4C4358B" w14:textId="77777777" w:rsidR="00BC0BA8" w:rsidRPr="00BC0BA8" w:rsidRDefault="00BC0BA8" w:rsidP="00BC0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647037F" w14:textId="77777777" w:rsidR="00BC0BA8" w:rsidRPr="00BC0BA8" w:rsidRDefault="00BC0BA8" w:rsidP="00BC0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D5DC51F" w14:textId="77777777" w:rsidR="00BC0BA8" w:rsidRPr="00BC0BA8" w:rsidRDefault="00BC0BA8" w:rsidP="00BC0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0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295 172,90</w:t>
            </w:r>
          </w:p>
          <w:p w14:paraId="416039FC" w14:textId="77777777" w:rsidR="00BC0BA8" w:rsidRPr="00BC0BA8" w:rsidRDefault="00BC0BA8" w:rsidP="00BC0BA8">
            <w:pPr>
              <w:spacing w:after="0" w:line="240" w:lineRule="auto"/>
              <w:ind w:left="81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0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</w:t>
            </w:r>
          </w:p>
        </w:tc>
      </w:tr>
    </w:tbl>
    <w:p w14:paraId="1C71FE27" w14:textId="77777777" w:rsidR="001A4FB9" w:rsidRDefault="001A4FB9" w:rsidP="001A4FB9">
      <w:pPr>
        <w:tabs>
          <w:tab w:val="left" w:pos="426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373FD13D" w14:textId="115C493A" w:rsidR="00BC0BA8" w:rsidRPr="00BC0BA8" w:rsidRDefault="00BC0BA8" w:rsidP="001A4FB9">
      <w:pPr>
        <w:tabs>
          <w:tab w:val="left" w:pos="426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BA8">
        <w:rPr>
          <w:rFonts w:ascii="Times New Roman" w:eastAsia="Times New Roman" w:hAnsi="Times New Roman" w:cs="Times New Roman"/>
          <w:sz w:val="28"/>
          <w:szCs w:val="20"/>
          <w:lang w:eastAsia="ru-RU"/>
        </w:rPr>
        <w:t>3) Д</w:t>
      </w:r>
      <w:r w:rsidRPr="00BC0BA8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одаток 2 «Завдання і заходи, реалізації Комплексної програми розвитку житлово-комунального господарства, екології, дорожнього руху та його безпеки Нововолинської міської територіальної громади на 2025-2028 роки» викласти у новій редакції, що додається.</w:t>
      </w:r>
    </w:p>
    <w:p w14:paraId="264AD19A" w14:textId="241016D9" w:rsidR="00BC0BA8" w:rsidRPr="00BC0BA8" w:rsidRDefault="00BC0BA8" w:rsidP="001A4FB9">
      <w:pPr>
        <w:tabs>
          <w:tab w:val="left" w:pos="426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BA8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BC0B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) </w:t>
      </w:r>
      <w:r w:rsidRPr="00BC0BA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Додаток 3 «Ресурсне забезпечення Комплексної  програми розвитку житлово-комунального господарства, екології, дорожнього руху та його безпеки  Нововолинської міської територіальної громади на 2025-2028 роки » викласти у новій редакції, що додається.</w:t>
      </w:r>
    </w:p>
    <w:p w14:paraId="1F57BC84" w14:textId="3CD725C7" w:rsidR="00BC0BA8" w:rsidRPr="00BC0BA8" w:rsidRDefault="00BC0BA8" w:rsidP="001A4FB9">
      <w:pPr>
        <w:tabs>
          <w:tab w:val="left" w:pos="426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BA8">
        <w:rPr>
          <w:rFonts w:ascii="Times New Roman" w:eastAsia="Times New Roman" w:hAnsi="Times New Roman" w:cs="Times New Roman"/>
          <w:sz w:val="28"/>
          <w:szCs w:val="28"/>
          <w:lang w:eastAsia="ru-RU"/>
        </w:rPr>
        <w:t>2. Контроль за виконанням рішення покласти на постійну комісію</w:t>
      </w:r>
      <w:r w:rsidRPr="00BC0B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C0B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питань промисловості, підприємництва, інвестицій, міжнародного співробітництва, житлово-комунального господарства, благоустрою та екології, заступника міського голови з питань діяльності виконавчих органів Миколу </w:t>
      </w:r>
      <w:proofErr w:type="spellStart"/>
      <w:r w:rsidRPr="00BC0BA8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Пасевича</w:t>
      </w:r>
      <w:proofErr w:type="spellEnd"/>
      <w:r w:rsidRPr="00BC0B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03E7D6F1" w14:textId="77777777" w:rsidR="00BC0BA8" w:rsidRDefault="00BC0BA8" w:rsidP="00BC0BA8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2B24F5B8" w14:textId="77777777" w:rsidR="00872304" w:rsidRPr="00BC0BA8" w:rsidRDefault="00872304" w:rsidP="00BC0BA8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702D9DDC" w14:textId="77777777" w:rsidR="00BC0BA8" w:rsidRDefault="00BC0BA8" w:rsidP="00BC0BA8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210DF79C" w14:textId="366EC552" w:rsidR="00BC0BA8" w:rsidRPr="00BC0BA8" w:rsidRDefault="00BC0BA8" w:rsidP="00BC0BA8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BC0BA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Міський голова                                                                                  </w:t>
      </w:r>
      <w:r w:rsidR="0087230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</w:t>
      </w:r>
      <w:r w:rsidRPr="00BC0BA8">
        <w:rPr>
          <w:rFonts w:ascii="Times New Roman" w:eastAsia="Times New Roman" w:hAnsi="Times New Roman" w:cs="Times New Roman"/>
          <w:sz w:val="28"/>
          <w:szCs w:val="20"/>
          <w:lang w:eastAsia="ru-RU"/>
        </w:rPr>
        <w:t>Борис КАРПУС</w:t>
      </w:r>
    </w:p>
    <w:p w14:paraId="2FE0EAB9" w14:textId="77777777" w:rsidR="00BC0BA8" w:rsidRPr="00872304" w:rsidRDefault="00BC0BA8" w:rsidP="00BC0BA8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7C832AF" w14:textId="77777777" w:rsidR="00872304" w:rsidRPr="00872304" w:rsidRDefault="00872304" w:rsidP="00BC0BA8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6D8777A" w14:textId="20180FBA" w:rsidR="003712E6" w:rsidRPr="00872304" w:rsidRDefault="00BC0BA8" w:rsidP="00872304">
      <w:pPr>
        <w:tabs>
          <w:tab w:val="left" w:pos="0"/>
        </w:tabs>
        <w:spacing w:after="0" w:line="240" w:lineRule="auto"/>
        <w:jc w:val="both"/>
        <w:rPr>
          <w:sz w:val="24"/>
          <w:szCs w:val="24"/>
        </w:rPr>
      </w:pPr>
      <w:r w:rsidRPr="008723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Петро </w:t>
      </w:r>
      <w:proofErr w:type="spellStart"/>
      <w:r w:rsidRPr="00872304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Матрипула</w:t>
      </w:r>
      <w:proofErr w:type="spellEnd"/>
      <w:r w:rsidRPr="008723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32245</w:t>
      </w:r>
    </w:p>
    <w:sectPr w:rsidR="003712E6" w:rsidRPr="00872304" w:rsidSect="00872304">
      <w:pgSz w:w="11906" w:h="16838"/>
      <w:pgMar w:top="426" w:right="850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Journal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27D"/>
    <w:rsid w:val="001A4FB9"/>
    <w:rsid w:val="00281F22"/>
    <w:rsid w:val="003219DA"/>
    <w:rsid w:val="003712E6"/>
    <w:rsid w:val="0038527D"/>
    <w:rsid w:val="0057209B"/>
    <w:rsid w:val="00696E47"/>
    <w:rsid w:val="00872304"/>
    <w:rsid w:val="00B12C8D"/>
    <w:rsid w:val="00BC0BA8"/>
    <w:rsid w:val="00CC07C8"/>
    <w:rsid w:val="00D72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F9F92E"/>
  <w15:chartTrackingRefBased/>
  <w15:docId w15:val="{8AEF454B-B3D4-458A-ADD1-27D999DB6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56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2277</Words>
  <Characters>1298</Characters>
  <Application>Microsoft Office Word</Application>
  <DocSecurity>0</DocSecurity>
  <Lines>10</Lines>
  <Paragraphs>7</Paragraphs>
  <ScaleCrop>false</ScaleCrop>
  <Company>SPecialiST RePack</Company>
  <LinksUpToDate>false</LinksUpToDate>
  <CharactersWithSpaces>3568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User66</dc:creator>
  <cp:keywords/>
  <dc:description/>
  <cp:lastModifiedBy>User10</cp:lastModifiedBy>
  <cp:revision>2</cp:revision>
  <dcterms:created xsi:type="dcterms:W3CDTF">2026-04-07T09:37:00Z</dcterms:created>
  <dcterms:modified xsi:type="dcterms:W3CDTF">2026-04-07T09:37:00Z</dcterms:modified>
</cp:coreProperties>
</file>